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9A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Р О Д Н О    Ч И Т А Л И ЩЕ</w:t>
      </w:r>
    </w:p>
    <w:p w:rsidR="00075C9C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Н А П Р Е Д Ъ К – 1912”</w:t>
      </w:r>
    </w:p>
    <w:p w:rsidR="00075C9C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С.РОДИНА, ОБЩИНА ЗЛАТАРИЦА</w:t>
      </w:r>
    </w:p>
    <w:p w:rsidR="00075C9C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9C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9C" w:rsidRDefault="00075C9C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Т  Ч  Е  Т</w:t>
      </w:r>
    </w:p>
    <w:p w:rsidR="0067005F" w:rsidRDefault="0067005F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5F" w:rsidRDefault="0067005F" w:rsidP="0067005F">
      <w:pPr>
        <w:pStyle w:val="a3"/>
        <w:numPr>
          <w:ilvl w:val="0"/>
          <w:numId w:val="2"/>
        </w:numPr>
        <w:suppressAutoHyphens/>
        <w:autoSpaceDN w:val="0"/>
        <w:textAlignment w:val="baseline"/>
      </w:pPr>
      <w:r>
        <w:rPr>
          <w:rFonts w:ascii="Times New Roman" w:hAnsi="Times New Roman"/>
          <w:b/>
          <w:sz w:val="24"/>
          <w:szCs w:val="24"/>
        </w:rPr>
        <w:t xml:space="preserve">БИБЛИОТЕЧНА ДЕЙНОСТ НА ЧИТАЛИЩЕТО 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Пандемията от Ковид-19, затвори читалищата, както и библиотеките за дълъг период от време, а след това, хората бяха наплашени от последствията и из-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бягваха</w:t>
      </w:r>
      <w:proofErr w:type="spellEnd"/>
      <w:r>
        <w:rPr>
          <w:rFonts w:ascii="Times New Roman" w:hAnsi="Times New Roman"/>
          <w:sz w:val="24"/>
          <w:szCs w:val="24"/>
        </w:rPr>
        <w:t xml:space="preserve"> събирания, мероприятия, дейности, включително и това да ползват библиотеката и да вземат книги от нея.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Библиотечната дейност е постоянна, освен в дните, когато има официални и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национални празници, почивни дни и платен отпуск на лицето, което обслужва библиотеката – Зейнеп </w:t>
      </w:r>
      <w:proofErr w:type="spellStart"/>
      <w:r>
        <w:rPr>
          <w:rFonts w:ascii="Times New Roman" w:hAnsi="Times New Roman"/>
          <w:sz w:val="24"/>
          <w:szCs w:val="24"/>
        </w:rPr>
        <w:t>Азисова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Себатинова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има 5106 заглавия.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Самостоятелни читателски посещения – 112 на брой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абонамент на вестници или списания и не можем да предложим на населението такава услуга.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интернет, компютри и интернет зала и затова не можем да предложим такава услуга на населението.</w:t>
      </w:r>
    </w:p>
    <w:p w:rsidR="0067005F" w:rsidRDefault="0067005F" w:rsidP="0067005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разполага единствено с кът за четене, определен за читалня.</w:t>
      </w:r>
    </w:p>
    <w:p w:rsidR="0067005F" w:rsidRDefault="0067005F" w:rsidP="0067005F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ПО  КАЛЕНДАРЕН  ПЛАН –  КУЛТУРНИТЕ МЕРОПРИЯТИЯ  НА ЧИТАЛИЩЕТО ЗА 2020 ГОДИНА</w:t>
      </w:r>
      <w:r>
        <w:t xml:space="preserve">                   </w:t>
      </w:r>
    </w:p>
    <w:p w:rsidR="0067005F" w:rsidRDefault="0067005F" w:rsidP="0067005F">
      <w:pPr>
        <w:numPr>
          <w:ilvl w:val="0"/>
          <w:numId w:val="4"/>
        </w:numPr>
        <w:tabs>
          <w:tab w:val="right" w:pos="824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14.02.- Ден на любовта и виното – организирана среда и мероприятие –</w:t>
      </w:r>
    </w:p>
    <w:p w:rsidR="0067005F" w:rsidRDefault="0067005F" w:rsidP="0067005F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Стана ежегодно и традиционно на този ден всички желаещи дами – малки и големи, да се съберат в читалището ,което е организирало и подготвило за праз-</w:t>
      </w:r>
    </w:p>
    <w:p w:rsidR="0067005F" w:rsidRDefault="0067005F" w:rsidP="0067005F">
      <w:pPr>
        <w:tabs>
          <w:tab w:val="right" w:pos="9072"/>
        </w:tabs>
        <w:spacing w:after="0" w:line="240" w:lineRule="auto"/>
        <w:ind w:left="825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среда, подходяща за случая, да се поднасят поздравления и снимки</w:t>
      </w:r>
    </w:p>
    <w:p w:rsidR="0067005F" w:rsidRDefault="0067005F" w:rsidP="0067005F">
      <w:pPr>
        <w:numPr>
          <w:ilvl w:val="0"/>
          <w:numId w:val="3"/>
        </w:numPr>
        <w:tabs>
          <w:tab w:val="right" w:pos="8247"/>
        </w:tabs>
        <w:spacing w:after="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19.02. –Годишнина от смъртта на Васил Левски</w:t>
      </w:r>
    </w:p>
    <w:p w:rsidR="0067005F" w:rsidRDefault="0067005F" w:rsidP="0067005F">
      <w:pPr>
        <w:tabs>
          <w:tab w:val="right" w:pos="9072"/>
        </w:tabs>
        <w:spacing w:after="0" w:line="240" w:lineRule="auto"/>
        <w:ind w:left="825"/>
        <w:jc w:val="both"/>
      </w:pPr>
      <w:r>
        <w:rPr>
          <w:rFonts w:ascii="Times New Roman" w:hAnsi="Times New Roman"/>
          <w:sz w:val="24"/>
          <w:szCs w:val="24"/>
        </w:rPr>
        <w:t>Подготвяне на табло и материали на витрината на читалището със заветите на Апостола на свободата</w:t>
      </w:r>
    </w:p>
    <w:p w:rsidR="0067005F" w:rsidRDefault="0067005F" w:rsidP="006700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01.03. – Организирана изложба от мартеници и битова обстановка, посрещане на Баба Марта, заедно с децата от детската градина</w:t>
      </w:r>
    </w:p>
    <w:p w:rsidR="0067005F" w:rsidRDefault="0067005F" w:rsidP="0067005F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този ден, децата от детската градина водят Баба Марта в читалището, след като получат мартеници и там разглеждат обстановката и изложбата, пеят песни и рецитират стихотворения пред обществеността на село Родина</w:t>
      </w:r>
    </w:p>
    <w:p w:rsidR="0067005F" w:rsidRDefault="0067005F" w:rsidP="0067005F">
      <w:pPr>
        <w:spacing w:after="0" w:line="240" w:lineRule="auto"/>
        <w:ind w:left="465"/>
        <w:jc w:val="both"/>
      </w:pPr>
      <w:r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.02.03- Поднасяне на венци и цветя от читалището и децата на ДГ на паметника на загиналите във войните в центъра на село Родина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Това мероприятие е свързано с Трети март – национален празник на България</w:t>
      </w:r>
    </w:p>
    <w:p w:rsidR="0067005F" w:rsidRDefault="0067005F" w:rsidP="0067005F">
      <w:pPr>
        <w:spacing w:after="0" w:line="240" w:lineRule="auto"/>
        <w:ind w:left="465"/>
        <w:jc w:val="both"/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.08.03. – Посрещане на осми март – международният ден на жената – тържество за майката и вечерна забава в читалището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Използване н сцената на читалището за организирането на празника за мама от децата от детската градина. Присъстват и близки на семейството на детето и от цялата общественост. На възрастни жени се поднасят изработени по случай Осми март – книжни цветя и букети ,картички, грамоти и други.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</w:p>
    <w:p w:rsidR="0067005F" w:rsidRDefault="0067005F" w:rsidP="0067005F">
      <w:pPr>
        <w:spacing w:after="0" w:line="240" w:lineRule="auto"/>
        <w:ind w:left="465"/>
        <w:jc w:val="both"/>
      </w:pPr>
      <w:r>
        <w:rPr>
          <w:rFonts w:ascii="Times New Roman" w:hAnsi="Times New Roman"/>
          <w:b/>
          <w:sz w:val="24"/>
          <w:szCs w:val="24"/>
        </w:rPr>
        <w:t>ОТ 13.03.2020 – ДО КРАЯ НА МАЙ 2020 – ПАНДЕМИЯ ОТ КОДИД-19 ЗА ЦЯЛАТА СТРАНА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6. По случай – 11 май – денят на библиотекарят – изложба от подарени книги на читалището на витрината на читалището, без значение, че е Ковид-19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Подреждате на книги, които са различни по големина, най-стара, най-нова, най-малка, най-голяма на витрината на читалището.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02.юни – Годишнина от гибелта на Христо Ботев – изложба с негови произведения и поднасяне на цветя на паметника на загиналите във войните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Обществеността на село Родина, децата от детската градина и всички желаещи поднасят цветя на паметника в селото. В читалището е организирана изложба от произведения и книги на Христо Ботев и други революционери загинали за свободата на отечеството ни. 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Еньовден – 24.06. – Билки и народни носии, в читалището – изложба от билки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самото читалище – организиране на изложба от билки, книги за билките и материали свързани с този ден, както и народни носии. 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9.Октомври – Национална седмица на четенето – посещение в библиотеката от деца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 книги за деца, илюстрации на приказни герои и четене на приказка от общественик или известна личност в селото пред децата.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 01.11 – Денят на народните будители – изложба от книги на будители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Както и материали посветени на темата и на този ден от секретаря на читалището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16.Ноември -Битова изложба по случай сбора на село Родина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читалището се подрежда битова изложба посветена на сбора на селото- носии и традиционни битови вещи, които се дават от населението за изложбата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67005F" w:rsidRDefault="0067005F" w:rsidP="0067005F">
      <w:pPr>
        <w:spacing w:after="0" w:line="240" w:lineRule="auto"/>
        <w:ind w:left="465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ДЕКЕМРИ  2020 Г. – БЕЗ МЕРОПРИЯТИЯ – ПАНДЕМИЯ ОТ КОВИД-19</w:t>
      </w:r>
      <w:r>
        <w:rPr>
          <w:rFonts w:ascii="Times New Roman" w:hAnsi="Times New Roman"/>
          <w:sz w:val="24"/>
          <w:szCs w:val="24"/>
        </w:rPr>
        <w:t>.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МАТЕРИАЛИТЕ ОТ ПРОВЕДЕНИТЕ МЕРОПРИЯТИЯ МОГАТ ДА СЕ ПРОСЛЕДЯТ И ДА СЕ ВИДЯТ НА СТЕНАТА НА ЧИТАЛИЩЕТО ВЪВ ФЕЙСБУК</w:t>
      </w:r>
    </w:p>
    <w:p w:rsidR="0067005F" w:rsidRDefault="0067005F" w:rsidP="0067005F">
      <w:pPr>
        <w:tabs>
          <w:tab w:val="left" w:pos="169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005F" w:rsidRDefault="0067005F" w:rsidP="0067005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ИЗЯВИ НА МЛАДЕЖКА ФОЛКЛОРНА ГРУПА ЗА НАРОДНИ ПЕСНИ И ТАНЦИ „ИЗВОРЧЕ”</w:t>
      </w:r>
    </w:p>
    <w:p w:rsidR="0067005F" w:rsidRDefault="0067005F" w:rsidP="0067005F">
      <w:pPr>
        <w:spacing w:after="0" w:line="240" w:lineRule="auto"/>
        <w:ind w:left="1080"/>
        <w:jc w:val="both"/>
      </w:pPr>
      <w:r>
        <w:rPr>
          <w:rFonts w:ascii="Times New Roman" w:hAnsi="Times New Roman"/>
          <w:b/>
          <w:sz w:val="24"/>
          <w:szCs w:val="24"/>
        </w:rPr>
        <w:t>Постоянни членове на групата – 10 на брой</w:t>
      </w:r>
    </w:p>
    <w:p w:rsidR="0067005F" w:rsidRDefault="0067005F" w:rsidP="0067005F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ПРЕЗ 2020 ГОДИНА ГРУПАТА НЕ Е ИМАЛА ИЗЯВИ</w:t>
      </w:r>
    </w:p>
    <w:p w:rsidR="0067005F" w:rsidRDefault="0067005F" w:rsidP="0067005F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IV.ДЕЙНОСТИ И МЕРОПРИЯТИЯ ДОФИНАНСИРАНИ ОТ ОБЩИНАТА</w:t>
      </w:r>
    </w:p>
    <w:p w:rsidR="0067005F" w:rsidRDefault="0067005F" w:rsidP="006700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600,00 лева – организиране и провеждане на Тодоров ден в град Златарица</w:t>
      </w:r>
    </w:p>
    <w:p w:rsidR="0067005F" w:rsidRDefault="0067005F" w:rsidP="006700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50,00 лева – по случай Осми март – изработени поздравителни картички, поздравителни адреси, предмети за жените от село Родина</w:t>
      </w:r>
    </w:p>
    <w:p w:rsidR="0067005F" w:rsidRDefault="0067005F" w:rsidP="0067005F">
      <w:pPr>
        <w:pStyle w:val="a3"/>
        <w:ind w:left="2563"/>
        <w:jc w:val="both"/>
        <w:rPr>
          <w:rFonts w:ascii="Times New Roman" w:hAnsi="Times New Roman"/>
          <w:sz w:val="24"/>
          <w:szCs w:val="24"/>
        </w:rPr>
      </w:pPr>
    </w:p>
    <w:p w:rsidR="0067005F" w:rsidRDefault="0067005F" w:rsidP="0067005F">
      <w:pPr>
        <w:pStyle w:val="a3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ОЧЕТ НА СУБСИДИРАНИТЕ СРЕДСТВА КЪМ 31.12.2018 ГОДИНА</w:t>
      </w:r>
    </w:p>
    <w:p w:rsidR="0067005F" w:rsidRDefault="0067005F" w:rsidP="0067005F">
      <w:pPr>
        <w:spacing w:after="0" w:line="24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>Отчетът е по параграфи и в него са включени всички приходи и разходи на читалището за 2020 година. За всички разходи има необходимите документи, които могат да бъдат предоставени при нужда.</w:t>
      </w:r>
    </w:p>
    <w:p w:rsidR="0067005F" w:rsidRDefault="0067005F" w:rsidP="0067005F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005F" w:rsidRDefault="0067005F" w:rsidP="0067005F">
      <w:pPr>
        <w:spacing w:after="0" w:line="240" w:lineRule="auto"/>
        <w:ind w:left="1080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.ПРИХОДИ – ОТ ДАРЕНИЯ И </w:t>
      </w:r>
      <w:proofErr w:type="gramStart"/>
      <w:r>
        <w:rPr>
          <w:rFonts w:ascii="Times New Roman" w:hAnsi="Times New Roman"/>
          <w:b/>
          <w:sz w:val="24"/>
          <w:szCs w:val="24"/>
        </w:rPr>
        <w:t>КАМПАНИИ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50,00 ЛЕВА</w:t>
      </w:r>
    </w:p>
    <w:p w:rsidR="0067005F" w:rsidRDefault="0067005F" w:rsidP="0067005F"/>
    <w:p w:rsidR="0067005F" w:rsidRDefault="0067005F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5F" w:rsidRPr="00075C9C" w:rsidRDefault="0067005F" w:rsidP="00075C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005F" w:rsidRPr="00075C9C" w:rsidSect="0058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6A0"/>
    <w:multiLevelType w:val="multilevel"/>
    <w:tmpl w:val="0F00B71C"/>
    <w:lvl w:ilvl="0"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BC4FA3"/>
    <w:multiLevelType w:val="multilevel"/>
    <w:tmpl w:val="CA5809B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35873A0"/>
    <w:multiLevelType w:val="multilevel"/>
    <w:tmpl w:val="19C4B46C"/>
    <w:lvl w:ilvl="0">
      <w:start w:val="1"/>
      <w:numFmt w:val="decimal"/>
      <w:lvlText w:val="%1."/>
      <w:lvlJc w:val="left"/>
      <w:pPr>
        <w:ind w:left="82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C9C"/>
    <w:rsid w:val="00075C9C"/>
    <w:rsid w:val="0058039A"/>
    <w:rsid w:val="0067005F"/>
    <w:rsid w:val="006D581A"/>
    <w:rsid w:val="008B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05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5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2021-04-02T11:15:00Z</dcterms:created>
  <dcterms:modified xsi:type="dcterms:W3CDTF">2021-04-02T11:21:00Z</dcterms:modified>
</cp:coreProperties>
</file>